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CA7BD" w14:textId="77777777"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836DC7">
        <w:t>52646</w:t>
      </w:r>
      <w:r w:rsidR="00DF17B9">
        <w:t xml:space="preserve"> </w:t>
      </w:r>
      <w:bookmarkEnd w:id="0"/>
      <w:bookmarkEnd w:id="1"/>
    </w:p>
    <w:tbl>
      <w:tblPr>
        <w:tblW w:w="0" w:type="auto"/>
        <w:tblLook w:val="01E0" w:firstRow="1" w:lastRow="1" w:firstColumn="1" w:lastColumn="1" w:noHBand="0" w:noVBand="0"/>
        <w:tblCaption w:val="Case Caption"/>
      </w:tblPr>
      <w:tblGrid>
        <w:gridCol w:w="4826"/>
        <w:gridCol w:w="336"/>
        <w:gridCol w:w="4198"/>
      </w:tblGrid>
      <w:tr w:rsidR="00DA790F" w:rsidRPr="008647EB" w14:paraId="7EEFFD6C" w14:textId="77777777" w:rsidTr="00E710D3">
        <w:trPr>
          <w:trHeight w:val="576"/>
        </w:trPr>
        <w:tc>
          <w:tcPr>
            <w:tcW w:w="4826" w:type="dxa"/>
          </w:tcPr>
          <w:bookmarkStart w:id="2" w:name="DocumentStyle"/>
          <w:p w14:paraId="7E2BD1F3" w14:textId="77777777" w:rsidR="00E710D3" w:rsidRPr="00E710D3" w:rsidRDefault="00A86FA2" w:rsidP="00912358">
            <w:pPr>
              <w:spacing w:after="0" w:line="240" w:lineRule="auto"/>
              <w:ind w:firstLine="0"/>
              <w:jc w:val="left"/>
              <w:rPr>
                <w:b/>
                <w:szCs w:val="20"/>
              </w:rPr>
            </w:pPr>
            <w:sdt>
              <w:sdtPr>
                <w:rPr>
                  <w:b/>
                  <w:caps/>
                  <w:szCs w:val="20"/>
                </w:rPr>
                <w:alias w:val="Case Style"/>
                <w:tag w:val="CS"/>
                <w:id w:val="-920102863"/>
                <w:placeholder>
                  <w:docPart w:val="AC7AFC7FD9444607AAA6AA580A158218"/>
                </w:placeholder>
                <w15:appearance w15:val="hidden"/>
              </w:sdtPr>
              <w:sdtEndPr/>
              <w:sdtContent>
                <w:r w:rsidR="00836DC7">
                  <w:rPr>
                    <w:b/>
                    <w:caps/>
                    <w:szCs w:val="20"/>
                  </w:rPr>
                  <w:t>PETITION OF THE CITY OF NEW BOSTON AND CENTRAL BOWIE COUNTY WATER SUPPLY CORPORATION FOR APPROVAL OF SERVICE AREA CONTRACT UNDER TEXAS WATER CODE §§ 13.248 AND 13.255 AND TO AMEND CERTIFICATE OF CONVENIENCE AND NECESSITY IN BOWIE COUNTY</w:t>
                </w:r>
              </w:sdtContent>
            </w:sdt>
            <w:bookmarkEnd w:id="2"/>
            <w:r w:rsidR="00912358">
              <w:rPr>
                <w:b/>
                <w:caps/>
                <w:szCs w:val="20"/>
              </w:rPr>
              <w:t xml:space="preserve"> </w:t>
            </w:r>
          </w:p>
        </w:tc>
        <w:tc>
          <w:tcPr>
            <w:tcW w:w="336" w:type="dxa"/>
            <w:noWrap/>
          </w:tcPr>
          <w:p w14:paraId="722264BD" w14:textId="77777777" w:rsidR="00836DC7" w:rsidRDefault="00836DC7" w:rsidP="008647EB">
            <w:pPr>
              <w:spacing w:after="0" w:line="240" w:lineRule="auto"/>
              <w:ind w:firstLine="0"/>
              <w:rPr>
                <w:b/>
                <w:szCs w:val="20"/>
              </w:rPr>
            </w:pPr>
            <w:r>
              <w:rPr>
                <w:b/>
                <w:szCs w:val="20"/>
              </w:rPr>
              <w:t>§</w:t>
            </w:r>
          </w:p>
          <w:p w14:paraId="2C7FA477" w14:textId="77777777" w:rsidR="00836DC7" w:rsidRDefault="00836DC7" w:rsidP="008647EB">
            <w:pPr>
              <w:spacing w:after="0" w:line="240" w:lineRule="auto"/>
              <w:ind w:firstLine="0"/>
              <w:rPr>
                <w:b/>
                <w:szCs w:val="20"/>
              </w:rPr>
            </w:pPr>
            <w:r>
              <w:rPr>
                <w:b/>
                <w:szCs w:val="20"/>
              </w:rPr>
              <w:t>§</w:t>
            </w:r>
          </w:p>
          <w:p w14:paraId="37D5422C" w14:textId="77777777" w:rsidR="00836DC7" w:rsidRDefault="00836DC7" w:rsidP="008647EB">
            <w:pPr>
              <w:spacing w:after="0" w:line="240" w:lineRule="auto"/>
              <w:ind w:firstLine="0"/>
              <w:rPr>
                <w:b/>
                <w:szCs w:val="20"/>
              </w:rPr>
            </w:pPr>
            <w:r>
              <w:rPr>
                <w:b/>
                <w:szCs w:val="20"/>
              </w:rPr>
              <w:t>§</w:t>
            </w:r>
          </w:p>
          <w:p w14:paraId="0B585CC4" w14:textId="77777777" w:rsidR="00836DC7" w:rsidRDefault="00836DC7" w:rsidP="008647EB">
            <w:pPr>
              <w:spacing w:after="0" w:line="240" w:lineRule="auto"/>
              <w:ind w:firstLine="0"/>
              <w:rPr>
                <w:b/>
                <w:szCs w:val="20"/>
              </w:rPr>
            </w:pPr>
            <w:r>
              <w:rPr>
                <w:b/>
                <w:szCs w:val="20"/>
              </w:rPr>
              <w:t>§</w:t>
            </w:r>
          </w:p>
          <w:p w14:paraId="57EB8951" w14:textId="77777777" w:rsidR="00836DC7" w:rsidRDefault="00836DC7" w:rsidP="008647EB">
            <w:pPr>
              <w:spacing w:after="0" w:line="240" w:lineRule="auto"/>
              <w:ind w:firstLine="0"/>
              <w:rPr>
                <w:b/>
                <w:szCs w:val="20"/>
              </w:rPr>
            </w:pPr>
            <w:r>
              <w:rPr>
                <w:b/>
                <w:szCs w:val="20"/>
              </w:rPr>
              <w:t>§</w:t>
            </w:r>
          </w:p>
          <w:p w14:paraId="01FFD886" w14:textId="77777777" w:rsidR="00836DC7" w:rsidRDefault="00836DC7" w:rsidP="008647EB">
            <w:pPr>
              <w:spacing w:after="0" w:line="240" w:lineRule="auto"/>
              <w:ind w:firstLine="0"/>
              <w:rPr>
                <w:b/>
                <w:szCs w:val="20"/>
              </w:rPr>
            </w:pPr>
            <w:r>
              <w:rPr>
                <w:b/>
                <w:szCs w:val="20"/>
              </w:rPr>
              <w:t>§</w:t>
            </w:r>
          </w:p>
          <w:p w14:paraId="4F2235F7" w14:textId="77777777" w:rsidR="00836DC7" w:rsidRDefault="00836DC7" w:rsidP="008647EB">
            <w:pPr>
              <w:spacing w:after="0" w:line="240" w:lineRule="auto"/>
              <w:ind w:firstLine="0"/>
              <w:rPr>
                <w:b/>
                <w:szCs w:val="20"/>
              </w:rPr>
            </w:pPr>
            <w:r>
              <w:rPr>
                <w:b/>
                <w:szCs w:val="20"/>
              </w:rPr>
              <w:t>§</w:t>
            </w:r>
          </w:p>
          <w:p w14:paraId="6E7D21CB" w14:textId="77777777" w:rsidR="00836DC7" w:rsidRDefault="00836DC7" w:rsidP="008647EB">
            <w:pPr>
              <w:spacing w:after="0" w:line="240" w:lineRule="auto"/>
              <w:ind w:firstLine="0"/>
              <w:rPr>
                <w:b/>
                <w:szCs w:val="20"/>
              </w:rPr>
            </w:pPr>
            <w:r>
              <w:rPr>
                <w:b/>
                <w:szCs w:val="20"/>
              </w:rPr>
              <w:t>§</w:t>
            </w:r>
          </w:p>
          <w:p w14:paraId="51864A27" w14:textId="77777777" w:rsidR="00DA790F" w:rsidRPr="008647EB" w:rsidRDefault="00836DC7" w:rsidP="008647EB">
            <w:pPr>
              <w:spacing w:after="0" w:line="240" w:lineRule="auto"/>
              <w:ind w:firstLine="0"/>
              <w:rPr>
                <w:b/>
                <w:szCs w:val="20"/>
              </w:rPr>
            </w:pPr>
            <w:r>
              <w:rPr>
                <w:b/>
                <w:szCs w:val="20"/>
              </w:rPr>
              <w:t>§</w:t>
            </w:r>
          </w:p>
        </w:tc>
        <w:tc>
          <w:tcPr>
            <w:tcW w:w="4198" w:type="dxa"/>
          </w:tcPr>
          <w:p w14:paraId="27D7991B"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1519599B"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088F5D03"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57DA276C" w14:textId="77777777" w:rsidR="00DA790F" w:rsidRPr="008647EB" w:rsidRDefault="00DA790F" w:rsidP="008647EB">
      <w:pPr>
        <w:spacing w:after="0" w:line="240" w:lineRule="auto"/>
        <w:ind w:firstLine="0"/>
        <w:jc w:val="center"/>
        <w:rPr>
          <w:b/>
          <w:caps/>
        </w:rPr>
      </w:pPr>
    </w:p>
    <w:p w14:paraId="67273891" w14:textId="64CBC2EA" w:rsidR="00DA790F" w:rsidRPr="008647EB" w:rsidRDefault="00836DC7" w:rsidP="008C04AB">
      <w:pPr>
        <w:pStyle w:val="CaseCaption"/>
      </w:pPr>
      <w:r>
        <w:t>Commission Staff’s REquest for Extension</w:t>
      </w:r>
    </w:p>
    <w:p w14:paraId="15624B94" w14:textId="25BF19B9" w:rsidR="00836DC7" w:rsidRDefault="00836DC7" w:rsidP="00836DC7">
      <w:pPr>
        <w:pStyle w:val="Paragraph"/>
      </w:pPr>
      <w:r>
        <w:t xml:space="preserve">On September 27, 2021, the City of New </w:t>
      </w:r>
      <w:proofErr w:type="gramStart"/>
      <w:r>
        <w:t>Boston</w:t>
      </w:r>
      <w:proofErr w:type="gramEnd"/>
      <w:r>
        <w:t xml:space="preserve"> and Central Bowie County Water Supply Corporation (collectively, Petitioners) filed a petition for approval of a service-area contract under Texas Water Code (TWC) § 13.248 and to amend certificates of convenience and necessity in Travis County. </w:t>
      </w:r>
      <w:r w:rsidR="00842AA3">
        <w:t>Petitioners filed supplemental information on December 3 and 17, 2021.</w:t>
      </w:r>
    </w:p>
    <w:p w14:paraId="56BC483B" w14:textId="5C59C4E4" w:rsidR="00F54DF7" w:rsidRPr="004B6D44" w:rsidRDefault="00F54DF7" w:rsidP="00F54DF7">
      <w:pPr>
        <w:pStyle w:val="Paragraph"/>
        <w:rPr>
          <w:iCs/>
        </w:rPr>
      </w:pPr>
      <w:r>
        <w:rPr>
          <w:iCs/>
        </w:rPr>
        <w:t xml:space="preserve">On </w:t>
      </w:r>
      <w:r w:rsidR="00A86FA2">
        <w:rPr>
          <w:iCs/>
        </w:rPr>
        <w:t>January</w:t>
      </w:r>
      <w:r w:rsidR="00836DC7">
        <w:rPr>
          <w:iCs/>
        </w:rPr>
        <w:t xml:space="preserve"> </w:t>
      </w:r>
      <w:r w:rsidR="00A86FA2">
        <w:rPr>
          <w:iCs/>
        </w:rPr>
        <w:t xml:space="preserve">7, </w:t>
      </w:r>
      <w:r w:rsidR="00836DC7">
        <w:rPr>
          <w:iCs/>
        </w:rPr>
        <w:t>202</w:t>
      </w:r>
      <w:r w:rsidR="00A86FA2">
        <w:rPr>
          <w:iCs/>
        </w:rPr>
        <w:t>2</w:t>
      </w:r>
      <w:r w:rsidR="007E3A22">
        <w:rPr>
          <w:iCs/>
        </w:rPr>
        <w:t xml:space="preserve">, </w:t>
      </w:r>
      <w:r>
        <w:rPr>
          <w:iCs/>
        </w:rPr>
        <w:t xml:space="preserve">the administrative law judge (ALJ) filed Order No. </w:t>
      </w:r>
      <w:r w:rsidR="00A86FA2">
        <w:rPr>
          <w:iCs/>
        </w:rPr>
        <w:t>3</w:t>
      </w:r>
      <w:r>
        <w:rPr>
          <w:iCs/>
        </w:rPr>
        <w:t>,</w:t>
      </w:r>
      <w:r w:rsidRPr="00D94E7F">
        <w:t xml:space="preserve"> </w:t>
      </w:r>
      <w:r w:rsidR="00A86FA2">
        <w:t xml:space="preserve">establishing a deadline of January 24, </w:t>
      </w:r>
      <w:proofErr w:type="gramStart"/>
      <w:r w:rsidR="00A86FA2">
        <w:t>2022</w:t>
      </w:r>
      <w:proofErr w:type="gramEnd"/>
      <w:r w:rsidR="00A86FA2">
        <w:t xml:space="preserve"> for </w:t>
      </w:r>
      <w:r>
        <w:t xml:space="preserve">the Staff (Staff) of the Public Utility Commission of Texas (Commission) to </w:t>
      </w:r>
      <w:r w:rsidR="00836DC7">
        <w:t>file a supplemental recommendation regarding the administrative completeness of the petition along with a proposed procedural schedule</w:t>
      </w:r>
      <w:r>
        <w:t>. Therefore, this pleading is timely filed.</w:t>
      </w:r>
    </w:p>
    <w:p w14:paraId="102BE424" w14:textId="7D1B2618" w:rsidR="00FE5A24" w:rsidRDefault="00A86FA2" w:rsidP="00FE5A24">
      <w:pPr>
        <w:pStyle w:val="Heading1"/>
      </w:pPr>
      <w:r>
        <w:t>REQUEST FOR EXTENSION</w:t>
      </w:r>
    </w:p>
    <w:p w14:paraId="156B9718" w14:textId="34315BD2" w:rsidR="00FE5A24" w:rsidRDefault="00836DC7" w:rsidP="00836DC7">
      <w:pPr>
        <w:pStyle w:val="Paragraph"/>
      </w:pPr>
      <w:r>
        <w:t>Pursuant to</w:t>
      </w:r>
      <w:r w:rsidRPr="007D1E1F">
        <w:t xml:space="preserve"> 16 Texas Administrative Code (TAC) § 22.4(b), Staff may request that the time allowed for filing any documents be extended for good cause.</w:t>
      </w:r>
      <w:r>
        <w:t xml:space="preserve"> Staff requests that its deadline to file a supplemental recommendation be extended from </w:t>
      </w:r>
      <w:r w:rsidR="00A17F7A">
        <w:t xml:space="preserve">January </w:t>
      </w:r>
      <w:r w:rsidR="00A86FA2">
        <w:t>24</w:t>
      </w:r>
      <w:r w:rsidR="00A17F7A">
        <w:t xml:space="preserve">, </w:t>
      </w:r>
      <w:proofErr w:type="gramStart"/>
      <w:r w:rsidR="00A17F7A">
        <w:t>2022</w:t>
      </w:r>
      <w:proofErr w:type="gramEnd"/>
      <w:r>
        <w:t xml:space="preserve"> to January </w:t>
      </w:r>
      <w:r w:rsidR="00A17F7A">
        <w:t>2</w:t>
      </w:r>
      <w:r w:rsidR="00A86FA2">
        <w:t>6</w:t>
      </w:r>
      <w:r>
        <w:t xml:space="preserve">, 2022. Staff requests this extension </w:t>
      </w:r>
      <w:proofErr w:type="gramStart"/>
      <w:r w:rsidR="00A17F7A">
        <w:t>in order to</w:t>
      </w:r>
      <w:proofErr w:type="gramEnd"/>
      <w:r w:rsidR="00A17F7A">
        <w:t xml:space="preserve"> </w:t>
      </w:r>
      <w:r w:rsidR="00A86FA2">
        <w:t>address an unexpected scheduling issue</w:t>
      </w:r>
      <w:r>
        <w:t>.</w:t>
      </w:r>
    </w:p>
    <w:p w14:paraId="475B96E2" w14:textId="082026B9" w:rsidR="00DA790F" w:rsidRDefault="00A86FA2" w:rsidP="000D54AD">
      <w:pPr>
        <w:pStyle w:val="Heading1"/>
        <w:tabs>
          <w:tab w:val="num" w:pos="1440"/>
        </w:tabs>
        <w:spacing w:after="120"/>
      </w:pPr>
      <w:r w:rsidRPr="005E0AD2">
        <w:t>CONCLUSION</w:t>
      </w:r>
    </w:p>
    <w:p w14:paraId="1FB83ABD" w14:textId="77777777" w:rsidR="00DA790F" w:rsidRDefault="007E7DD1" w:rsidP="008C04AB">
      <w:pPr>
        <w:pStyle w:val="Paragraph"/>
      </w:pPr>
      <w:r>
        <w:t xml:space="preserve">Staff respectfully requests entry of an </w:t>
      </w:r>
      <w:r w:rsidRPr="008C04AB">
        <w:t>order</w:t>
      </w:r>
      <w:r>
        <w:t xml:space="preserve"> consistent with this pleading.</w:t>
      </w:r>
      <w:r w:rsidR="00101DD7" w:rsidRPr="0051021C">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Signature Block"/>
      </w:tblPr>
      <w:tblGrid>
        <w:gridCol w:w="4495"/>
        <w:gridCol w:w="4855"/>
      </w:tblGrid>
      <w:tr w:rsidR="0051021C" w14:paraId="308371F0" w14:textId="77777777" w:rsidTr="00066524">
        <w:trPr>
          <w:cantSplit/>
        </w:trPr>
        <w:tc>
          <w:tcPr>
            <w:tcW w:w="4495" w:type="dxa"/>
          </w:tcPr>
          <w:p w14:paraId="79B227F1" w14:textId="067519C4" w:rsidR="0051021C" w:rsidRPr="0047767A" w:rsidRDefault="0051021C" w:rsidP="00066524">
            <w:pPr>
              <w:pStyle w:val="Paragraph"/>
              <w:spacing w:before="240" w:line="480" w:lineRule="auto"/>
              <w:ind w:firstLine="0"/>
            </w:pPr>
            <w:r w:rsidRPr="00BA24B6">
              <w:lastRenderedPageBreak/>
              <w:t xml:space="preserve">Dated: </w:t>
            </w:r>
            <w:sdt>
              <w:sdtPr>
                <w:alias w:val="Publish Date"/>
                <w:tag w:val="PD"/>
                <w:id w:val="324098573"/>
                <w:placeholder>
                  <w:docPart w:val="8696065E1FBC446B9391BB9108BAF11B"/>
                </w:placeholder>
                <w:dataBinding w:prefixMappings="xmlns:ns0='http://schemas.microsoft.com/office/2006/coverPageProps' " w:xpath="/ns0:CoverPageProperties[1]/ns0:PublishDate[1]" w:storeItemID="{55AF091B-3C7A-41E3-B477-F2FDAA23CFDA}"/>
                <w:date w:fullDate="2022-01-24T00:00:00Z">
                  <w:dateFormat w:val="MMMM d, yyyy"/>
                  <w:lid w:val="en-US"/>
                  <w:storeMappedDataAs w:val="text"/>
                  <w:calendar w:val="gregorian"/>
                </w:date>
              </w:sdtPr>
              <w:sdtEndPr/>
              <w:sdtContent>
                <w:r w:rsidR="00A86FA2">
                  <w:t>January 24, 2022</w:t>
                </w:r>
              </w:sdtContent>
            </w:sdt>
          </w:p>
          <w:p w14:paraId="42B34D19" w14:textId="77777777" w:rsidR="0051021C" w:rsidRDefault="0051021C" w:rsidP="00066524">
            <w:pPr>
              <w:pStyle w:val="Paragraph"/>
              <w:spacing w:before="240"/>
              <w:ind w:firstLine="0"/>
            </w:pPr>
          </w:p>
        </w:tc>
        <w:tc>
          <w:tcPr>
            <w:tcW w:w="4855" w:type="dxa"/>
          </w:tcPr>
          <w:p w14:paraId="73A19E5B" w14:textId="77777777" w:rsidR="0051021C" w:rsidRPr="00BA24B6" w:rsidRDefault="0051021C" w:rsidP="00066524">
            <w:pPr>
              <w:spacing w:before="240" w:after="0" w:line="480" w:lineRule="auto"/>
              <w:ind w:left="202" w:firstLine="0"/>
            </w:pPr>
            <w:r w:rsidRPr="00BA24B6">
              <w:t>Respectfully Submitted,</w:t>
            </w:r>
          </w:p>
          <w:p w14:paraId="1A4506F1" w14:textId="77777777" w:rsidR="0051021C" w:rsidRPr="00BA24B6" w:rsidRDefault="0051021C" w:rsidP="00066524">
            <w:pPr>
              <w:spacing w:after="0" w:line="240" w:lineRule="auto"/>
              <w:ind w:left="196" w:firstLine="0"/>
              <w:contextualSpacing/>
              <w:jc w:val="left"/>
              <w:rPr>
                <w:b/>
              </w:rPr>
            </w:pPr>
            <w:r w:rsidRPr="00BA24B6">
              <w:rPr>
                <w:b/>
              </w:rPr>
              <w:t>PUBLIC UTILITY COMMISSION OF TEXAS LEGAL DIVISION</w:t>
            </w:r>
          </w:p>
          <w:p w14:paraId="65280505" w14:textId="77777777" w:rsidR="0051021C" w:rsidRPr="00BA24B6" w:rsidRDefault="0051021C" w:rsidP="00066524">
            <w:pPr>
              <w:spacing w:after="0" w:line="240" w:lineRule="auto"/>
              <w:ind w:left="196" w:firstLine="0"/>
              <w:rPr>
                <w:szCs w:val="20"/>
              </w:rPr>
            </w:pPr>
          </w:p>
          <w:p w14:paraId="4B5576DE" w14:textId="77777777" w:rsidR="0051021C" w:rsidRDefault="0051021C" w:rsidP="00066524">
            <w:pPr>
              <w:spacing w:after="0" w:line="240" w:lineRule="auto"/>
              <w:ind w:left="196" w:firstLine="0"/>
              <w:rPr>
                <w:szCs w:val="20"/>
              </w:rPr>
            </w:pPr>
            <w:r w:rsidRPr="00BA24B6">
              <w:rPr>
                <w:szCs w:val="20"/>
              </w:rPr>
              <w:t>Rachelle Nicolette Robles</w:t>
            </w:r>
          </w:p>
          <w:p w14:paraId="28BE0BA0" w14:textId="77777777" w:rsidR="0051021C" w:rsidRPr="00BA24B6" w:rsidRDefault="0051021C" w:rsidP="00066524">
            <w:pPr>
              <w:spacing w:after="0" w:line="240" w:lineRule="auto"/>
              <w:ind w:left="196" w:firstLine="0"/>
              <w:rPr>
                <w:szCs w:val="20"/>
              </w:rPr>
            </w:pPr>
            <w:r w:rsidRPr="00BA24B6">
              <w:rPr>
                <w:szCs w:val="20"/>
              </w:rPr>
              <w:t xml:space="preserve">Division Director </w:t>
            </w:r>
          </w:p>
          <w:p w14:paraId="1DD0BEF6" w14:textId="556A18FE" w:rsidR="0051021C" w:rsidRDefault="0051021C" w:rsidP="00066524">
            <w:pPr>
              <w:spacing w:after="0" w:line="240" w:lineRule="auto"/>
              <w:ind w:left="196" w:firstLine="0"/>
              <w:rPr>
                <w:szCs w:val="20"/>
              </w:rPr>
            </w:pPr>
          </w:p>
          <w:p w14:paraId="624DA93B" w14:textId="712BAC0B" w:rsidR="00A86FA2" w:rsidRDefault="00A86FA2" w:rsidP="00066524">
            <w:pPr>
              <w:spacing w:after="0" w:line="240" w:lineRule="auto"/>
              <w:ind w:left="196" w:firstLine="0"/>
              <w:rPr>
                <w:szCs w:val="20"/>
              </w:rPr>
            </w:pPr>
            <w:r>
              <w:rPr>
                <w:szCs w:val="20"/>
              </w:rPr>
              <w:t>Rustin Tawater</w:t>
            </w:r>
          </w:p>
          <w:p w14:paraId="337424E6" w14:textId="75980AE6" w:rsidR="00A86FA2" w:rsidRDefault="00A86FA2" w:rsidP="00066524">
            <w:pPr>
              <w:spacing w:after="0" w:line="240" w:lineRule="auto"/>
              <w:ind w:left="196" w:firstLine="0"/>
              <w:rPr>
                <w:szCs w:val="20"/>
              </w:rPr>
            </w:pPr>
            <w:r>
              <w:rPr>
                <w:szCs w:val="20"/>
              </w:rPr>
              <w:t>Managing Attorney</w:t>
            </w:r>
          </w:p>
          <w:p w14:paraId="463C8A42" w14:textId="77777777" w:rsidR="00A86FA2" w:rsidRPr="00BA24B6" w:rsidRDefault="00A86FA2" w:rsidP="00066524">
            <w:pPr>
              <w:spacing w:after="0" w:line="240" w:lineRule="auto"/>
              <w:ind w:left="196" w:firstLine="0"/>
              <w:rPr>
                <w:szCs w:val="20"/>
              </w:rPr>
            </w:pPr>
          </w:p>
          <w:p w14:paraId="6C3AA1EE" w14:textId="77777777" w:rsidR="0051021C" w:rsidRPr="00BA24B6" w:rsidRDefault="0051021C" w:rsidP="00066524">
            <w:pPr>
              <w:spacing w:after="0" w:line="240" w:lineRule="auto"/>
              <w:ind w:left="196" w:firstLine="0"/>
              <w:rPr>
                <w:szCs w:val="20"/>
              </w:rPr>
            </w:pPr>
          </w:p>
          <w:p w14:paraId="20631B01" w14:textId="77777777" w:rsidR="0051021C" w:rsidRPr="00BA24B6" w:rsidRDefault="0051021C" w:rsidP="00066524">
            <w:pPr>
              <w:tabs>
                <w:tab w:val="left" w:pos="4216"/>
                <w:tab w:val="right" w:pos="7920"/>
              </w:tabs>
              <w:spacing w:after="0" w:line="240" w:lineRule="auto"/>
              <w:ind w:left="196" w:firstLine="0"/>
              <w:rPr>
                <w:szCs w:val="20"/>
                <w:u w:val="single"/>
              </w:rPr>
            </w:pPr>
            <w:r>
              <w:rPr>
                <w:szCs w:val="20"/>
                <w:u w:val="single"/>
              </w:rPr>
              <w:t xml:space="preserve">  </w:t>
            </w:r>
            <w:r w:rsidRPr="00BA24B6">
              <w:rPr>
                <w:szCs w:val="20"/>
                <w:u w:val="single"/>
              </w:rPr>
              <w:t>/s/ R. Floyd Walker</w:t>
            </w:r>
            <w:r>
              <w:rPr>
                <w:szCs w:val="20"/>
                <w:u w:val="single"/>
              </w:rPr>
              <w:t xml:space="preserve"> </w:t>
            </w:r>
            <w:r w:rsidRPr="00BA24B6">
              <w:rPr>
                <w:szCs w:val="20"/>
                <w:u w:val="single"/>
              </w:rPr>
              <w:tab/>
            </w:r>
          </w:p>
          <w:p w14:paraId="150FAC70" w14:textId="77777777" w:rsidR="0051021C" w:rsidRPr="00BA24B6" w:rsidRDefault="0051021C" w:rsidP="00066524">
            <w:pPr>
              <w:spacing w:after="0" w:line="240" w:lineRule="auto"/>
              <w:ind w:left="196" w:firstLine="0"/>
              <w:rPr>
                <w:szCs w:val="20"/>
              </w:rPr>
            </w:pPr>
            <w:r w:rsidRPr="00BA24B6">
              <w:rPr>
                <w:szCs w:val="20"/>
              </w:rPr>
              <w:t>R. Floyd Walker</w:t>
            </w:r>
          </w:p>
          <w:p w14:paraId="15570B93" w14:textId="77777777" w:rsidR="0051021C" w:rsidRPr="00BA24B6" w:rsidRDefault="0051021C" w:rsidP="00066524">
            <w:pPr>
              <w:spacing w:after="0" w:line="240" w:lineRule="auto"/>
              <w:ind w:left="196" w:firstLine="0"/>
              <w:rPr>
                <w:szCs w:val="20"/>
              </w:rPr>
            </w:pPr>
            <w:r w:rsidRPr="00BA24B6">
              <w:rPr>
                <w:szCs w:val="20"/>
              </w:rPr>
              <w:t xml:space="preserve">State Bar No. </w:t>
            </w:r>
            <w:r w:rsidRPr="00BA24B6">
              <w:t>24044751</w:t>
            </w:r>
          </w:p>
          <w:p w14:paraId="4763B36F" w14:textId="77777777" w:rsidR="0051021C" w:rsidRPr="00BA24B6" w:rsidRDefault="0051021C" w:rsidP="00066524">
            <w:pPr>
              <w:spacing w:after="0" w:line="240" w:lineRule="auto"/>
              <w:ind w:left="196" w:firstLine="0"/>
              <w:rPr>
                <w:szCs w:val="20"/>
              </w:rPr>
            </w:pPr>
            <w:r w:rsidRPr="00BA24B6">
              <w:rPr>
                <w:szCs w:val="20"/>
              </w:rPr>
              <w:t>1701 N. Congress Avenue</w:t>
            </w:r>
          </w:p>
          <w:p w14:paraId="56E78988" w14:textId="77777777" w:rsidR="0051021C" w:rsidRPr="00BA24B6" w:rsidRDefault="0051021C" w:rsidP="00066524">
            <w:pPr>
              <w:spacing w:after="0" w:line="240" w:lineRule="auto"/>
              <w:ind w:left="196" w:firstLine="0"/>
              <w:rPr>
                <w:szCs w:val="20"/>
              </w:rPr>
            </w:pPr>
            <w:r w:rsidRPr="00BA24B6">
              <w:rPr>
                <w:szCs w:val="20"/>
              </w:rPr>
              <w:t>P.O. Box 13326</w:t>
            </w:r>
          </w:p>
          <w:p w14:paraId="0B9408F1" w14:textId="77777777" w:rsidR="0051021C" w:rsidRPr="00BA24B6" w:rsidRDefault="0051021C" w:rsidP="00066524">
            <w:pPr>
              <w:spacing w:after="0" w:line="240" w:lineRule="auto"/>
              <w:ind w:left="196" w:firstLine="0"/>
              <w:rPr>
                <w:szCs w:val="20"/>
              </w:rPr>
            </w:pPr>
            <w:r w:rsidRPr="00BA24B6">
              <w:rPr>
                <w:szCs w:val="20"/>
              </w:rPr>
              <w:t>Austin, Texas 78711-3326</w:t>
            </w:r>
          </w:p>
          <w:p w14:paraId="4927B38E" w14:textId="77777777" w:rsidR="0051021C" w:rsidRPr="00BA24B6" w:rsidRDefault="0051021C" w:rsidP="00066524">
            <w:pPr>
              <w:spacing w:after="0" w:line="240" w:lineRule="auto"/>
              <w:ind w:left="196" w:firstLine="0"/>
              <w:rPr>
                <w:szCs w:val="20"/>
              </w:rPr>
            </w:pPr>
            <w:r w:rsidRPr="00BA24B6">
              <w:rPr>
                <w:szCs w:val="20"/>
              </w:rPr>
              <w:t>(512) 936-7261</w:t>
            </w:r>
          </w:p>
          <w:p w14:paraId="13203CA9" w14:textId="77777777" w:rsidR="0051021C" w:rsidRPr="00BA24B6" w:rsidRDefault="0051021C" w:rsidP="00066524">
            <w:pPr>
              <w:spacing w:after="0" w:line="240" w:lineRule="auto"/>
              <w:ind w:left="196" w:firstLine="0"/>
              <w:rPr>
                <w:szCs w:val="20"/>
              </w:rPr>
            </w:pPr>
            <w:r w:rsidRPr="00BA24B6">
              <w:rPr>
                <w:szCs w:val="20"/>
              </w:rPr>
              <w:t>(512) 936-7268 (facsimile)</w:t>
            </w:r>
          </w:p>
          <w:p w14:paraId="56C3CC5A" w14:textId="77777777" w:rsidR="0051021C" w:rsidRDefault="0051021C" w:rsidP="00066524">
            <w:pPr>
              <w:spacing w:after="0" w:line="240" w:lineRule="auto"/>
              <w:ind w:left="196" w:firstLine="0"/>
            </w:pPr>
            <w:r>
              <w:rPr>
                <w:szCs w:val="20"/>
              </w:rPr>
              <w:t>f</w:t>
            </w:r>
            <w:r w:rsidRPr="00BA24B6">
              <w:rPr>
                <w:szCs w:val="20"/>
              </w:rPr>
              <w:t>loyd.</w:t>
            </w:r>
            <w:r>
              <w:rPr>
                <w:szCs w:val="20"/>
              </w:rPr>
              <w:t>w</w:t>
            </w:r>
            <w:r w:rsidRPr="00BA24B6">
              <w:rPr>
                <w:szCs w:val="20"/>
              </w:rPr>
              <w:t>alker@puc.texas.gov</w:t>
            </w:r>
          </w:p>
        </w:tc>
      </w:tr>
    </w:tbl>
    <w:p w14:paraId="3DB6C47A" w14:textId="77777777" w:rsidR="00DA790F" w:rsidRDefault="00DA790F" w:rsidP="0051021C">
      <w:pPr>
        <w:pStyle w:val="Paragraph"/>
      </w:pPr>
    </w:p>
    <w:p w14:paraId="279C5051" w14:textId="77777777" w:rsidR="0059201D" w:rsidRPr="0051021C" w:rsidRDefault="0059201D" w:rsidP="0051021C">
      <w:pPr>
        <w:pStyle w:val="Paragraph"/>
      </w:pPr>
    </w:p>
    <w:p w14:paraId="32C1FEA8" w14:textId="77777777" w:rsidR="002720F6" w:rsidRPr="00702788" w:rsidRDefault="00B5746B" w:rsidP="00092070">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836DC7" w:rsidRPr="00EF7381">
        <w:t>Docket</w:t>
      </w:r>
      <w:r w:rsidR="00836DC7" w:rsidRPr="00D92C94">
        <w:t xml:space="preserve"> No</w:t>
      </w:r>
      <w:r w:rsidR="00836DC7" w:rsidRPr="008647EB">
        <w:t>.</w:t>
      </w:r>
      <w:r w:rsidR="00836DC7">
        <w:t xml:space="preserve"> 52646</w:t>
      </w:r>
      <w:r w:rsidR="00836DC7" w:rsidRPr="00836DC7">
        <w:rPr>
          <w:rStyle w:val="PlaceholderText"/>
        </w:rPr>
        <w:t xml:space="preserve"> </w:t>
      </w:r>
      <w:r w:rsidRPr="007E3A22">
        <w:rPr>
          <w:bCs/>
        </w:rPr>
        <w:fldChar w:fldCharType="end"/>
      </w:r>
    </w:p>
    <w:p w14:paraId="57533498" w14:textId="77777777" w:rsidR="00DA790F" w:rsidRPr="008647EB" w:rsidRDefault="00DA790F" w:rsidP="00092070">
      <w:pPr>
        <w:pStyle w:val="CaseCaption"/>
      </w:pPr>
      <w:r w:rsidRPr="008647EB">
        <w:t>CERTIFICATE OF SERVICE</w:t>
      </w:r>
    </w:p>
    <w:p w14:paraId="2E158296" w14:textId="59E0335B" w:rsidR="00DA790F" w:rsidRPr="008647EB"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8E1F6D">
        <w:t xml:space="preserve"> </w:t>
      </w:r>
      <w:sdt>
        <w:sdtPr>
          <w:alias w:val="Publish Date"/>
          <w:tag w:val=""/>
          <w:id w:val="-983460852"/>
          <w:placeholder>
            <w:docPart w:val="89541FABCF9646CF8002FD801B62AD0F"/>
          </w:placeholder>
          <w:dataBinding w:prefixMappings="xmlns:ns0='http://schemas.microsoft.com/office/2006/coverPageProps' " w:xpath="/ns0:CoverPageProperties[1]/ns0:PublishDate[1]" w:storeItemID="{55AF091B-3C7A-41E3-B477-F2FDAA23CFDA}"/>
          <w:date w:fullDate="2022-01-24T00:00:00Z">
            <w:dateFormat w:val="MMMM d, yyyy"/>
            <w:lid w:val="en-US"/>
            <w:storeMappedDataAs w:val="text"/>
            <w:calendar w:val="gregorian"/>
          </w:date>
        </w:sdtPr>
        <w:sdtEndPr/>
        <w:sdtContent>
          <w:r w:rsidR="00A86FA2">
            <w:t>January 24, 2022</w:t>
          </w:r>
        </w:sdtContent>
      </w:sdt>
      <w:r w:rsidR="00F06042">
        <w:t xml:space="preserve"> </w:t>
      </w:r>
      <w:r w:rsidRPr="00893EAC">
        <w:t xml:space="preserve">in accordance with the </w:t>
      </w:r>
      <w:r>
        <w:t xml:space="preserve">Second </w:t>
      </w:r>
      <w:r w:rsidRPr="00893EAC">
        <w:t>Order Suspending Rules, issued in Project No. 50664.</w:t>
      </w:r>
      <w:r w:rsidR="00C4658E">
        <w:t xml:space="preserve"> </w:t>
      </w:r>
    </w:p>
    <w:p w14:paraId="0A3F8664" w14:textId="77777777" w:rsidR="00DA790F" w:rsidRPr="00925C72" w:rsidRDefault="00DA790F" w:rsidP="00D70C6A">
      <w:pPr>
        <w:keepNext/>
        <w:tabs>
          <w:tab w:val="right" w:pos="7920"/>
        </w:tabs>
        <w:spacing w:before="360" w:after="0" w:line="240" w:lineRule="auto"/>
        <w:ind w:left="4320" w:firstLine="0"/>
        <w:rPr>
          <w:szCs w:val="20"/>
          <w:u w:val="single"/>
        </w:rPr>
      </w:pPr>
      <w:r>
        <w:rPr>
          <w:szCs w:val="20"/>
          <w:u w:val="single"/>
        </w:rPr>
        <w:t xml:space="preserve">   </w:t>
      </w:r>
      <w:r w:rsidRPr="00925C72">
        <w:rPr>
          <w:szCs w:val="20"/>
          <w:u w:val="single"/>
        </w:rPr>
        <w:t xml:space="preserve">/s/ </w:t>
      </w:r>
      <w:r>
        <w:rPr>
          <w:szCs w:val="20"/>
          <w:u w:val="single"/>
        </w:rPr>
        <w:t>R. Floyd Walker</w:t>
      </w:r>
      <w:r w:rsidRPr="00925C72">
        <w:rPr>
          <w:szCs w:val="20"/>
          <w:u w:val="single"/>
        </w:rPr>
        <w:tab/>
      </w:r>
    </w:p>
    <w:p w14:paraId="42137242" w14:textId="77777777" w:rsidR="00DA790F" w:rsidRPr="00893EAC" w:rsidRDefault="00DA790F" w:rsidP="009D7252">
      <w:pPr>
        <w:spacing w:after="0" w:line="240" w:lineRule="auto"/>
        <w:ind w:left="4320" w:firstLine="0"/>
        <w:rPr>
          <w:szCs w:val="20"/>
          <w:u w:val="single"/>
        </w:rPr>
      </w:pPr>
      <w:r>
        <w:rPr>
          <w:szCs w:val="20"/>
        </w:rPr>
        <w:t>R. Floyd Walker</w:t>
      </w:r>
    </w:p>
    <w:sectPr w:rsidR="00DA790F" w:rsidRPr="00893EA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16F34" w14:textId="77777777" w:rsidR="00836DC7" w:rsidRDefault="00836DC7">
      <w:pPr>
        <w:spacing w:after="0" w:line="240" w:lineRule="auto"/>
      </w:pPr>
      <w:r>
        <w:separator/>
      </w:r>
    </w:p>
  </w:endnote>
  <w:endnote w:type="continuationSeparator" w:id="0">
    <w:p w14:paraId="2F0977B5" w14:textId="77777777" w:rsidR="00836DC7" w:rsidRDefault="00836D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2B4C0"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03D0EFA" w14:textId="77777777" w:rsidR="00071BFA" w:rsidRDefault="00071BFA" w:rsidP="008016FB">
    <w:pPr>
      <w:pStyle w:val="Footer"/>
    </w:pPr>
  </w:p>
  <w:p w14:paraId="217475DF" w14:textId="77777777" w:rsidR="00071BFA" w:rsidRDefault="00071BFA" w:rsidP="008016FB"/>
  <w:p w14:paraId="0BDAB8D1"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B41F4" w14:textId="77777777" w:rsidR="00836DC7" w:rsidRDefault="00836DC7">
      <w:pPr>
        <w:spacing w:after="0" w:line="240" w:lineRule="auto"/>
      </w:pPr>
      <w:r>
        <w:separator/>
      </w:r>
    </w:p>
  </w:footnote>
  <w:footnote w:type="continuationSeparator" w:id="0">
    <w:p w14:paraId="3D72880D" w14:textId="77777777" w:rsidR="00836DC7" w:rsidRDefault="00836DC7">
      <w:pPr>
        <w:spacing w:after="0" w:line="240" w:lineRule="auto"/>
      </w:pPr>
      <w:r>
        <w:continuationSeparator/>
      </w:r>
    </w:p>
  </w:footnote>
  <w:footnote w:type="continuationNotice" w:id="1">
    <w:p w14:paraId="652E005B" w14:textId="77777777" w:rsidR="00836DC7" w:rsidRDefault="00836DC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5FDAB" w14:textId="40F5D156" w:rsidR="007706FD" w:rsidRPr="00A17F7A" w:rsidRDefault="00061E7A" w:rsidP="008307E7">
    <w:pPr>
      <w:tabs>
        <w:tab w:val="center" w:pos="4680"/>
        <w:tab w:val="right" w:pos="9360"/>
      </w:tabs>
      <w:spacing w:after="0" w:line="240" w:lineRule="auto"/>
      <w:ind w:firstLine="0"/>
      <w:jc w:val="left"/>
      <w:rPr>
        <w:b/>
        <w:bCs/>
        <w:sz w:val="20"/>
        <w:szCs w:val="20"/>
      </w:rPr>
    </w:pPr>
    <w:r w:rsidRPr="00A17F7A">
      <w:rPr>
        <w:b/>
        <w:bCs/>
        <w:sz w:val="20"/>
        <w:szCs w:val="20"/>
      </w:rPr>
      <w:fldChar w:fldCharType="begin"/>
    </w:r>
    <w:r w:rsidRPr="00A17F7A">
      <w:rPr>
        <w:b/>
        <w:bCs/>
        <w:sz w:val="20"/>
        <w:szCs w:val="20"/>
      </w:rPr>
      <w:instrText xml:space="preserve"> REF  CaseType \* Caps  </w:instrText>
    </w:r>
    <w:r w:rsidR="00F91049" w:rsidRPr="00A17F7A">
      <w:rPr>
        <w:b/>
        <w:bCs/>
        <w:sz w:val="20"/>
        <w:szCs w:val="20"/>
      </w:rPr>
      <w:instrText xml:space="preserve"> \* MERGEFORMAT </w:instrText>
    </w:r>
    <w:r w:rsidRPr="00A17F7A">
      <w:rPr>
        <w:b/>
        <w:bCs/>
        <w:sz w:val="20"/>
        <w:szCs w:val="20"/>
      </w:rPr>
      <w:fldChar w:fldCharType="separate"/>
    </w:r>
    <w:r w:rsidR="00836DC7" w:rsidRPr="00A17F7A">
      <w:rPr>
        <w:b/>
        <w:bCs/>
        <w:sz w:val="20"/>
        <w:szCs w:val="20"/>
      </w:rPr>
      <w:t xml:space="preserve">Docket No. 52646 </w:t>
    </w:r>
    <w:r w:rsidRPr="00A17F7A">
      <w:rPr>
        <w:b/>
        <w:bCs/>
        <w:sz w:val="20"/>
        <w:szCs w:val="20"/>
      </w:rPr>
      <w:fldChar w:fldCharType="end"/>
    </w:r>
    <w:r w:rsidR="008307E7" w:rsidRPr="00A17F7A">
      <w:rPr>
        <w:b/>
        <w:bCs/>
        <w:sz w:val="20"/>
        <w:szCs w:val="20"/>
      </w:rPr>
      <w:tab/>
    </w:r>
    <w:r w:rsidR="00673785">
      <w:rPr>
        <w:b/>
        <w:bCs/>
        <w:sz w:val="20"/>
        <w:szCs w:val="20"/>
      </w:rPr>
      <w:t>Staff’s Request for Extension</w:t>
    </w:r>
    <w:r w:rsidR="004978DB" w:rsidRPr="00A17F7A">
      <w:rPr>
        <w:b/>
        <w:bCs/>
        <w:sz w:val="20"/>
        <w:szCs w:val="20"/>
      </w:rPr>
      <w:tab/>
      <w:t xml:space="preserve">Page </w:t>
    </w:r>
    <w:r w:rsidR="004978DB" w:rsidRPr="00A17F7A">
      <w:rPr>
        <w:b/>
        <w:bCs/>
        <w:sz w:val="20"/>
        <w:szCs w:val="20"/>
      </w:rPr>
      <w:fldChar w:fldCharType="begin"/>
    </w:r>
    <w:r w:rsidR="004978DB" w:rsidRPr="00A17F7A">
      <w:rPr>
        <w:b/>
        <w:bCs/>
        <w:sz w:val="20"/>
        <w:szCs w:val="20"/>
      </w:rPr>
      <w:instrText xml:space="preserve"> PAGE   \* MERGEFORMAT </w:instrText>
    </w:r>
    <w:r w:rsidR="004978DB" w:rsidRPr="00A17F7A">
      <w:rPr>
        <w:b/>
        <w:bCs/>
        <w:sz w:val="20"/>
        <w:szCs w:val="20"/>
      </w:rPr>
      <w:fldChar w:fldCharType="separate"/>
    </w:r>
    <w:r w:rsidR="004978DB" w:rsidRPr="00A17F7A">
      <w:rPr>
        <w:b/>
        <w:bCs/>
        <w:sz w:val="20"/>
        <w:szCs w:val="20"/>
      </w:rPr>
      <w:t>2</w:t>
    </w:r>
    <w:r w:rsidR="004978DB" w:rsidRPr="00A17F7A">
      <w:rPr>
        <w:b/>
        <w:bCs/>
        <w:sz w:val="20"/>
        <w:szCs w:val="20"/>
      </w:rPr>
      <w:fldChar w:fldCharType="end"/>
    </w:r>
    <w:r w:rsidR="004978DB" w:rsidRPr="00A17F7A">
      <w:rPr>
        <w:b/>
        <w:bCs/>
        <w:sz w:val="20"/>
        <w:szCs w:val="20"/>
      </w:rPr>
      <w:t xml:space="preserve"> of </w:t>
    </w:r>
    <w:r w:rsidR="003E36D7" w:rsidRPr="00A17F7A">
      <w:rPr>
        <w:b/>
        <w:bCs/>
        <w:sz w:val="20"/>
        <w:szCs w:val="20"/>
      </w:rPr>
      <w:fldChar w:fldCharType="begin"/>
    </w:r>
    <w:r w:rsidR="003E36D7" w:rsidRPr="00A17F7A">
      <w:rPr>
        <w:b/>
        <w:bCs/>
        <w:sz w:val="20"/>
        <w:szCs w:val="20"/>
      </w:rPr>
      <w:instrText xml:space="preserve"> NUMPAGES  \* Arabic  \* MERGEFORMAT </w:instrText>
    </w:r>
    <w:r w:rsidR="003E36D7" w:rsidRPr="00A17F7A">
      <w:rPr>
        <w:b/>
        <w:bCs/>
        <w:sz w:val="20"/>
        <w:szCs w:val="20"/>
      </w:rPr>
      <w:fldChar w:fldCharType="separate"/>
    </w:r>
    <w:r w:rsidR="004978DB" w:rsidRPr="00A17F7A">
      <w:rPr>
        <w:b/>
        <w:bCs/>
        <w:sz w:val="20"/>
        <w:szCs w:val="20"/>
      </w:rPr>
      <w:t>2</w:t>
    </w:r>
    <w:r w:rsidR="003E36D7" w:rsidRPr="00A17F7A">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0"/>
  </w:num>
  <w:num w:numId="2">
    <w:abstractNumId w:val="24"/>
  </w:num>
  <w:num w:numId="3">
    <w:abstractNumId w:val="15"/>
  </w:num>
  <w:num w:numId="4">
    <w:abstractNumId w:val="12"/>
  </w:num>
  <w:num w:numId="5">
    <w:abstractNumId w:val="23"/>
  </w:num>
  <w:num w:numId="6">
    <w:abstractNumId w:val="22"/>
  </w:num>
  <w:num w:numId="7">
    <w:abstractNumId w:val="16"/>
  </w:num>
  <w:num w:numId="8">
    <w:abstractNumId w:val="17"/>
  </w:num>
  <w:num w:numId="9">
    <w:abstractNumId w:val="20"/>
  </w:num>
  <w:num w:numId="10">
    <w:abstractNumId w:val="21"/>
  </w:num>
  <w:num w:numId="11">
    <w:abstractNumId w:val="13"/>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 w:numId="24">
    <w:abstractNumId w:val="14"/>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DC7"/>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785"/>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6DC7"/>
    <w:rsid w:val="00841E24"/>
    <w:rsid w:val="00842AA3"/>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17F7A"/>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86FA2"/>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42B3F6"/>
  <w15:chartTrackingRefBased/>
  <w15:docId w15:val="{C36BD0A3-AD8E-4C4F-964B-11CDE8EEE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N:\Workshare\FW-FM\DRAFT\PUC%20Pleadings%20Shell.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C7AFC7FD9444607AAA6AA580A158218"/>
        <w:category>
          <w:name w:val="General"/>
          <w:gallery w:val="placeholder"/>
        </w:category>
        <w:types>
          <w:type w:val="bbPlcHdr"/>
        </w:types>
        <w:behaviors>
          <w:behavior w:val="content"/>
        </w:behaviors>
        <w:guid w:val="{0AA9B9D2-86BC-435E-9C76-EB52884A1F32}"/>
      </w:docPartPr>
      <w:docPartBody>
        <w:p w:rsidR="00FB4E0C" w:rsidRDefault="003E189A">
          <w:pPr>
            <w:pStyle w:val="AC7AFC7FD9444607AAA6AA580A158218"/>
          </w:pPr>
          <w:r>
            <w:rPr>
              <w:rStyle w:val="PlaceholderText"/>
            </w:rPr>
            <w:t>(Automatically Populated)</w:t>
          </w:r>
        </w:p>
      </w:docPartBody>
    </w:docPart>
    <w:docPart>
      <w:docPartPr>
        <w:name w:val="8696065E1FBC446B9391BB9108BAF11B"/>
        <w:category>
          <w:name w:val="General"/>
          <w:gallery w:val="placeholder"/>
        </w:category>
        <w:types>
          <w:type w:val="bbPlcHdr"/>
        </w:types>
        <w:behaviors>
          <w:behavior w:val="content"/>
        </w:behaviors>
        <w:guid w:val="{EF0109FD-255C-4742-BED0-41244FD33F61}"/>
      </w:docPartPr>
      <w:docPartBody>
        <w:p w:rsidR="00FB4E0C" w:rsidRDefault="003E189A">
          <w:pPr>
            <w:pStyle w:val="8696065E1FBC446B9391BB9108BAF11B"/>
          </w:pPr>
          <w:r>
            <w:rPr>
              <w:rStyle w:val="PlaceholderText"/>
            </w:rPr>
            <w:t>[Date]</w:t>
          </w:r>
        </w:p>
      </w:docPartBody>
    </w:docPart>
    <w:docPart>
      <w:docPartPr>
        <w:name w:val="89541FABCF9646CF8002FD801B62AD0F"/>
        <w:category>
          <w:name w:val="General"/>
          <w:gallery w:val="placeholder"/>
        </w:category>
        <w:types>
          <w:type w:val="bbPlcHdr"/>
        </w:types>
        <w:behaviors>
          <w:behavior w:val="content"/>
        </w:behaviors>
        <w:guid w:val="{7115E45F-E0A3-46E8-B5B1-9020482812A2}"/>
      </w:docPartPr>
      <w:docPartBody>
        <w:p w:rsidR="00FB4E0C" w:rsidRDefault="003E189A">
          <w:pPr>
            <w:pStyle w:val="89541FABCF9646CF8002FD801B62AD0F"/>
          </w:pPr>
          <w:r w:rsidRPr="005A2C43">
            <w:rPr>
              <w:rStyle w:val="PlaceholderText"/>
            </w:rPr>
            <w:t>[Publish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89A"/>
    <w:rsid w:val="003E189A"/>
    <w:rsid w:val="00FB4E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189A"/>
    <w:rPr>
      <w:color w:val="808080"/>
    </w:rPr>
  </w:style>
  <w:style w:type="paragraph" w:customStyle="1" w:styleId="AC7AFC7FD9444607AAA6AA580A158218">
    <w:name w:val="AC7AFC7FD9444607AAA6AA580A158218"/>
  </w:style>
  <w:style w:type="paragraph" w:customStyle="1" w:styleId="8696065E1FBC446B9391BB9108BAF11B">
    <w:name w:val="8696065E1FBC446B9391BB9108BAF11B"/>
  </w:style>
  <w:style w:type="paragraph" w:customStyle="1" w:styleId="89541FABCF9646CF8002FD801B62AD0F">
    <w:name w:val="89541FABCF9646CF8002FD801B62AD0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January 24, 2022</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PUC Pleadings Shell.dotm</Template>
  <TotalTime>15</TotalTime>
  <Pages>2</Pages>
  <Words>352</Words>
  <Characters>1976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52646 Staff</vt:lpstr>
    </vt:vector>
  </TitlesOfParts>
  <Manager/>
  <Company>Public Utility Commission of Texas</Company>
  <LinksUpToDate>false</LinksUpToDate>
  <CharactersWithSpaces>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52646 Staff</dc:title>
  <dc:subject/>
  <dc:creator>Floyd.Walker@puc.texas.gov</dc:creator>
  <cp:keywords>pleading</cp:keywords>
  <dc:description>Commission Staff’s</dc:description>
  <cp:lastModifiedBy>R. Floyd Walker</cp:lastModifiedBy>
  <cp:revision>4</cp:revision>
  <cp:lastPrinted>2006-01-30T16:46:00Z</cp:lastPrinted>
  <dcterms:created xsi:type="dcterms:W3CDTF">2021-12-17T16:22:00Z</dcterms:created>
  <dcterms:modified xsi:type="dcterms:W3CDTF">2022-01-24T19:56:00Z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52646</vt:r8>
  </property>
  <property fmtid="{D5CDD505-2E9C-101B-9397-08002B2CF9AE}" pid="3" name="DocStyle" linkTarget="DocumentStyle">
    <vt:lpwstr>PETITION OF THE CITY OF NEW BOSTON AND CENTRAL BOWIE COUNTY WATER SUPPLY CORPORATION FOR APPROVAL OF SERVICE AREA CONTRACT UNDER TEXAS WATER CODE §§ 13.248 AND 13.255 AND TO AMEND CERTIFICATE OF CONVENIENCE AND NECESSITY IN BOWIE COUNTY</vt:lpwstr>
  </property>
  <property fmtid="{D5CDD505-2E9C-101B-9397-08002B2CF9AE}" pid="4" name="Division">
    <vt:lpwstr>Legal</vt:lpwstr>
  </property>
  <property fmtid="{D5CDD505-2E9C-101B-9397-08002B2CF9AE}" pid="5" name="Matter" linkTarget="CaseType">
    <vt:lpwstr>Docket No. 52646 </vt:lpwstr>
  </property>
  <property fmtid="{D5CDD505-2E9C-101B-9397-08002B2CF9AE}" pid="6" name="Control Number" linkTarget="DocNo">
    <vt:r8>52646</vt:r8>
  </property>
</Properties>
</file>